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F2" w:rsidRDefault="003F42F2" w:rsidP="003C1763">
      <w:pPr>
        <w:spacing w:after="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C1763" w:rsidRDefault="003C1763" w:rsidP="00E72278">
      <w:pPr>
        <w:spacing w:after="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(รายละเอียดแนบท้าย </w:t>
      </w:r>
      <w:r w:rsidR="00B0673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400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44528" w:rsidRPr="00B06738" w:rsidRDefault="00844528" w:rsidP="00B06738">
      <w:pPr>
        <w:spacing w:after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06738">
        <w:rPr>
          <w:rFonts w:ascii="TH SarabunIT๙" w:hAnsi="TH SarabunIT๙" w:cs="TH SarabunIT๙"/>
          <w:spacing w:val="-6"/>
          <w:sz w:val="32"/>
          <w:szCs w:val="32"/>
          <w:cs/>
        </w:rPr>
        <w:t>(แนบท้ายประกาศสำนักงานเขตพื้นที่การศึกษาประถม</w:t>
      </w:r>
      <w:r w:rsidR="009403B8">
        <w:rPr>
          <w:rFonts w:ascii="TH SarabunIT๙" w:hAnsi="TH SarabunIT๙" w:cs="TH SarabunIT๙"/>
          <w:spacing w:val="-6"/>
          <w:sz w:val="32"/>
          <w:szCs w:val="32"/>
          <w:cs/>
        </w:rPr>
        <w:t>ศึกษาสุพรรณบุรี เขต 2 ลงวันที่ 27</w:t>
      </w:r>
      <w:r w:rsidRPr="00B067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403B8">
        <w:rPr>
          <w:rFonts w:ascii="TH SarabunIT๙" w:hAnsi="TH SarabunIT๙" w:cs="TH SarabunIT๙" w:hint="cs"/>
          <w:spacing w:val="-6"/>
          <w:sz w:val="32"/>
          <w:szCs w:val="32"/>
          <w:cs/>
        </w:rPr>
        <w:t>ตุลาคม</w:t>
      </w:r>
      <w:bookmarkStart w:id="0" w:name="_GoBack"/>
      <w:bookmarkEnd w:id="0"/>
      <w:r w:rsidRPr="00B067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A66641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B06738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3C1763" w:rsidRDefault="003C1763" w:rsidP="003C176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1763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เกณฑ์การตัดสิน</w:t>
      </w:r>
    </w:p>
    <w:p w:rsidR="003C1763" w:rsidRDefault="00B06738" w:rsidP="003C17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C1763" w:rsidRPr="003F42F2">
        <w:rPr>
          <w:rFonts w:ascii="TH SarabunIT๙" w:hAnsi="TH SarabunIT๙" w:cs="TH SarabunIT๙" w:hint="cs"/>
          <w:b/>
          <w:bCs/>
          <w:sz w:val="32"/>
          <w:szCs w:val="32"/>
          <w:cs/>
        </w:rPr>
        <w:t>. องค์ประกอบ และคะแนนประเมิน</w:t>
      </w:r>
    </w:p>
    <w:p w:rsidR="003C1763" w:rsidRDefault="003C1763" w:rsidP="002026D3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174"/>
        <w:gridCol w:w="2122"/>
      </w:tblGrid>
      <w:tr w:rsidR="00B06738" w:rsidTr="00EE3FBD">
        <w:tc>
          <w:tcPr>
            <w:tcW w:w="6192" w:type="dxa"/>
          </w:tcPr>
          <w:p w:rsidR="00B06738" w:rsidRPr="007456AC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56A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127" w:type="dxa"/>
          </w:tcPr>
          <w:p w:rsidR="00B06738" w:rsidRPr="007456AC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456A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คะแนน</w:t>
            </w:r>
          </w:p>
        </w:tc>
      </w:tr>
      <w:tr w:rsidR="00B06738" w:rsidTr="00EE3FBD">
        <w:tc>
          <w:tcPr>
            <w:tcW w:w="6192" w:type="dxa"/>
          </w:tcPr>
          <w:p w:rsidR="00B06738" w:rsidRDefault="00B06738" w:rsidP="00B06738">
            <w:pPr>
              <w:pStyle w:val="a6"/>
              <w:numPr>
                <w:ilvl w:val="0"/>
                <w:numId w:val="1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การประเมินประวัติ ความรู้ความสามารถ และประสบการณ์</w:t>
            </w:r>
          </w:p>
        </w:tc>
        <w:tc>
          <w:tcPr>
            <w:tcW w:w="2127" w:type="dxa"/>
          </w:tcPr>
          <w:p w:rsidR="00B06738" w:rsidRPr="007456AC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40</w:t>
            </w:r>
          </w:p>
        </w:tc>
      </w:tr>
      <w:tr w:rsidR="00B06738" w:rsidTr="00EE3FBD">
        <w:tc>
          <w:tcPr>
            <w:tcW w:w="6192" w:type="dxa"/>
          </w:tcPr>
          <w:p w:rsidR="00B06738" w:rsidRDefault="00B06738" w:rsidP="00B06738">
            <w:pPr>
              <w:pStyle w:val="a6"/>
              <w:numPr>
                <w:ilvl w:val="0"/>
                <w:numId w:val="1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127" w:type="dxa"/>
          </w:tcPr>
          <w:p w:rsidR="00B06738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40</w:t>
            </w:r>
          </w:p>
        </w:tc>
      </w:tr>
      <w:tr w:rsidR="00B06738" w:rsidTr="00EE3FBD">
        <w:tc>
          <w:tcPr>
            <w:tcW w:w="6192" w:type="dxa"/>
          </w:tcPr>
          <w:p w:rsidR="00B06738" w:rsidRDefault="00B06738" w:rsidP="00B06738">
            <w:pPr>
              <w:pStyle w:val="a6"/>
              <w:numPr>
                <w:ilvl w:val="0"/>
                <w:numId w:val="1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127" w:type="dxa"/>
          </w:tcPr>
          <w:p w:rsidR="00B06738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20</w:t>
            </w:r>
          </w:p>
        </w:tc>
      </w:tr>
      <w:tr w:rsidR="00B06738" w:rsidTr="00EE3FBD">
        <w:tc>
          <w:tcPr>
            <w:tcW w:w="6192" w:type="dxa"/>
          </w:tcPr>
          <w:p w:rsidR="00B06738" w:rsidRDefault="00B06738" w:rsidP="00B06738">
            <w:pPr>
              <w:pStyle w:val="a6"/>
              <w:numPr>
                <w:ilvl w:val="0"/>
                <w:numId w:val="1"/>
              </w:numPr>
              <w:ind w:left="414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ประเมินความเหมาะสมกับตำแหน่ง (สัมภาษณ์)</w:t>
            </w:r>
          </w:p>
        </w:tc>
        <w:tc>
          <w:tcPr>
            <w:tcW w:w="2127" w:type="dxa"/>
          </w:tcPr>
          <w:p w:rsidR="00B06738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50</w:t>
            </w:r>
          </w:p>
        </w:tc>
      </w:tr>
      <w:tr w:rsidR="00B06738" w:rsidTr="00EE3FBD">
        <w:tc>
          <w:tcPr>
            <w:tcW w:w="6192" w:type="dxa"/>
          </w:tcPr>
          <w:p w:rsidR="00B06738" w:rsidRDefault="00B06738" w:rsidP="00EE3FBD">
            <w:pPr>
              <w:pStyle w:val="a6"/>
              <w:ind w:left="414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B06738" w:rsidRDefault="00B06738" w:rsidP="00EE3FBD">
            <w:pPr>
              <w:pStyle w:val="a6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150</w:t>
            </w:r>
          </w:p>
        </w:tc>
      </w:tr>
    </w:tbl>
    <w:p w:rsidR="00B06738" w:rsidRDefault="00B06738" w:rsidP="002026D3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C1763" w:rsidRPr="003F42F2" w:rsidRDefault="00B06738" w:rsidP="003C1763">
      <w:pPr>
        <w:spacing w:after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C1763" w:rsidRPr="003F42F2">
        <w:rPr>
          <w:rFonts w:ascii="TH SarabunIT๙" w:hAnsi="TH SarabunIT๙" w:cs="TH SarabunIT๙" w:hint="cs"/>
          <w:b/>
          <w:bCs/>
          <w:sz w:val="32"/>
          <w:szCs w:val="32"/>
          <w:cs/>
        </w:rPr>
        <w:t>. เกณฑ์การตัดสิน</w:t>
      </w:r>
    </w:p>
    <w:p w:rsidR="00B06738" w:rsidRDefault="003C1763" w:rsidP="00B06738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673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722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673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6738">
        <w:rPr>
          <w:rFonts w:ascii="TH SarabunIT๙" w:hAnsi="TH SarabunIT๙" w:cs="TH SarabunIT๙" w:hint="cs"/>
          <w:sz w:val="32"/>
          <w:szCs w:val="32"/>
          <w:cs/>
        </w:rPr>
        <w:t xml:space="preserve">กรณีไม่แนบเอกสารหลักฐานตามหัวข้อนั้นๆ คณะกรรมการจะไม่พิจารณา </w:t>
      </w:r>
    </w:p>
    <w:p w:rsidR="00B06738" w:rsidRDefault="00B06738" w:rsidP="00B06738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ผู้ได้คะแนนรวมทุกองค์ประกอบสูงสุดเป็นผู้ได้รับคัดเลือก</w:t>
      </w:r>
    </w:p>
    <w:p w:rsidR="00B06738" w:rsidRDefault="00B06738" w:rsidP="00E7227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72278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E72278">
        <w:rPr>
          <w:rFonts w:ascii="TH SarabunIT๙" w:hAnsi="TH SarabunIT๙" w:cs="TH SarabunIT๙"/>
          <w:spacing w:val="-6"/>
          <w:sz w:val="32"/>
          <w:szCs w:val="32"/>
          <w:cs/>
        </w:rPr>
        <w:t>กรณีมีคะแนนรวมเท่ากันให้พิจารณาหลักอาวุโสทางราชการอยู่ในลำดับที่ดีกว่า ตามหนังสือ</w:t>
      </w:r>
      <w:r w:rsidRPr="008673CC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ที่ </w:t>
      </w:r>
      <w:proofErr w:type="spellStart"/>
      <w:r w:rsidRPr="008673CC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673CC">
        <w:rPr>
          <w:rFonts w:ascii="TH SarabunIT๙" w:hAnsi="TH SarabunIT๙" w:cs="TH SarabunIT๙"/>
          <w:sz w:val="32"/>
          <w:szCs w:val="32"/>
          <w:cs/>
        </w:rPr>
        <w:t xml:space="preserve"> ๐๖๐๔/๑๑๘๔ ลงวันที่ ๑๗ ตุลาคม ๒๕๒๙</w:t>
      </w:r>
    </w:p>
    <w:p w:rsidR="00F329F1" w:rsidRDefault="00B06738" w:rsidP="00F329F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7227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29F1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กรณีโอนให้ดำรงตำแหน่งประเภทวิชาการ ระดับชำนาญการขึ้นไป ผู้ขอโอนจะต้องผ่านการ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ประเมินบุคคลหรือผลงานตามหลักเกณฑ์และวิธีการ ที่ ก.ค.ศ. กำหนด โดยผู้ผ่านการประเมินระดับชำนาญการต้องผ่านการประเมินร้อยละ 65 ขึ้นไป ระดับชำนาญการพิเศษ ต้องผ่านการประเมินร้อยละ 70 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C0B48" w:rsidRPr="00EA619B" w:rsidRDefault="00F329F1" w:rsidP="00F329F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673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6738" w:rsidRPr="00A61D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738" w:rsidRPr="008673CC">
        <w:rPr>
          <w:rFonts w:ascii="TH SarabunIT๙" w:hAnsi="TH SarabunIT๙" w:cs="TH SarabunIT๙"/>
          <w:sz w:val="32"/>
          <w:szCs w:val="32"/>
          <w:cs/>
        </w:rPr>
        <w:t>ในกรณีมีปัญหาเกี่ยวกับการใช้หลักเกณฑ์นี้ ให้คณะกรรมการศึกษาธิการจังหวัดสุพรรณบุรี (</w:t>
      </w:r>
      <w:proofErr w:type="spellStart"/>
      <w:r w:rsidR="00B06738" w:rsidRPr="008673C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="00B06738" w:rsidRPr="008673CC">
        <w:rPr>
          <w:rFonts w:ascii="TH SarabunIT๙" w:hAnsi="TH SarabunIT๙" w:cs="TH SarabunIT๙"/>
          <w:sz w:val="32"/>
          <w:szCs w:val="32"/>
          <w:cs/>
        </w:rPr>
        <w:t>.) เป็นผู้มีอำนาจตีความและวินิจฉัย โดยให้คำวินิจฉัยเป็นที่สุด</w:t>
      </w:r>
    </w:p>
    <w:sectPr w:rsidR="002C0B48" w:rsidRPr="00EA619B" w:rsidSect="00A4005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5F4E"/>
    <w:multiLevelType w:val="hybridMultilevel"/>
    <w:tmpl w:val="2DAA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9B"/>
    <w:rsid w:val="000A258F"/>
    <w:rsid w:val="000F7283"/>
    <w:rsid w:val="002026D3"/>
    <w:rsid w:val="00252752"/>
    <w:rsid w:val="00285A5A"/>
    <w:rsid w:val="002C0B48"/>
    <w:rsid w:val="002D6459"/>
    <w:rsid w:val="00380C72"/>
    <w:rsid w:val="003C1763"/>
    <w:rsid w:val="003F42F2"/>
    <w:rsid w:val="00844528"/>
    <w:rsid w:val="009403B8"/>
    <w:rsid w:val="00940BA3"/>
    <w:rsid w:val="009616E9"/>
    <w:rsid w:val="00A40054"/>
    <w:rsid w:val="00A66641"/>
    <w:rsid w:val="00B06738"/>
    <w:rsid w:val="00B51BEE"/>
    <w:rsid w:val="00B978BA"/>
    <w:rsid w:val="00BB4D86"/>
    <w:rsid w:val="00E64736"/>
    <w:rsid w:val="00E72278"/>
    <w:rsid w:val="00EA619B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5971B-0576-4F8A-890A-31768BA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A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5A5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BB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SC</cp:lastModifiedBy>
  <cp:revision>2</cp:revision>
  <cp:lastPrinted>2020-09-02T11:48:00Z</cp:lastPrinted>
  <dcterms:created xsi:type="dcterms:W3CDTF">2022-10-26T09:57:00Z</dcterms:created>
  <dcterms:modified xsi:type="dcterms:W3CDTF">2022-10-26T09:57:00Z</dcterms:modified>
</cp:coreProperties>
</file>